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7546" w14:textId="35A235B4" w:rsidR="00B632BC" w:rsidRPr="007B3567" w:rsidRDefault="00020F04" w:rsidP="007B3567">
      <w:pPr>
        <w:jc w:val="center"/>
        <w:rPr>
          <w:rFonts w:cs="Arabic Transparent"/>
          <w:b/>
          <w:bCs/>
          <w:sz w:val="24"/>
          <w:szCs w:val="24"/>
        </w:rPr>
      </w:pPr>
      <w:r>
        <w:rPr>
          <w:rFonts w:cs="Arabic Transparent" w:hint="cs"/>
          <w:b/>
          <w:bCs/>
          <w:sz w:val="24"/>
          <w:szCs w:val="24"/>
          <w:rtl/>
        </w:rPr>
        <w:t>شركة دارات الأردنية القابضة</w:t>
      </w:r>
      <w:r w:rsidR="00B632BC" w:rsidRPr="007B3567">
        <w:rPr>
          <w:rFonts w:cs="Arabic Transparent"/>
          <w:b/>
          <w:bCs/>
          <w:sz w:val="24"/>
          <w:szCs w:val="24"/>
          <w:rtl/>
        </w:rPr>
        <w:t xml:space="preserve"> م.ع.م</w:t>
      </w:r>
    </w:p>
    <w:p w14:paraId="0AB1C697" w14:textId="77777777" w:rsidR="00B632BC" w:rsidRPr="007B3567" w:rsidRDefault="00B632BC" w:rsidP="007B3567">
      <w:pPr>
        <w:pStyle w:val="Heading4"/>
        <w:rPr>
          <w:sz w:val="24"/>
          <w:szCs w:val="24"/>
          <w:rtl/>
          <w:lang w:bidi="ar-JO"/>
        </w:rPr>
      </w:pPr>
      <w:r w:rsidRPr="007B3567">
        <w:rPr>
          <w:sz w:val="24"/>
          <w:szCs w:val="24"/>
          <w:rtl/>
          <w:lang w:bidi="ar-JO"/>
        </w:rPr>
        <w:t>ص.ب 930428 عمان 11193 الاردن</w:t>
      </w:r>
    </w:p>
    <w:p w14:paraId="611C3F42" w14:textId="3113AFC2" w:rsidR="00B632BC" w:rsidRPr="007B3567" w:rsidRDefault="00B632BC" w:rsidP="007B3567">
      <w:pPr>
        <w:pStyle w:val="Heading4"/>
        <w:rPr>
          <w:sz w:val="24"/>
          <w:szCs w:val="24"/>
          <w:rtl/>
        </w:rPr>
      </w:pPr>
      <w:r w:rsidRPr="007B3567">
        <w:rPr>
          <w:sz w:val="24"/>
          <w:szCs w:val="24"/>
          <w:rtl/>
        </w:rPr>
        <w:t>دعوة إلى اجتماع الهيئة العامة</w:t>
      </w:r>
      <w:r w:rsidRPr="007B3567">
        <w:rPr>
          <w:sz w:val="24"/>
          <w:szCs w:val="24"/>
          <w:rtl/>
          <w:lang w:bidi="ar-JO"/>
        </w:rPr>
        <w:t xml:space="preserve"> العاديه</w:t>
      </w:r>
      <w:r w:rsidR="00020F04">
        <w:rPr>
          <w:rFonts w:hint="cs"/>
          <w:sz w:val="24"/>
          <w:szCs w:val="24"/>
          <w:rtl/>
          <w:lang w:bidi="ar-JO"/>
        </w:rPr>
        <w:t xml:space="preserve"> وجدول اعمالها</w:t>
      </w:r>
    </w:p>
    <w:p w14:paraId="13B3ADDB" w14:textId="77777777" w:rsidR="00B632BC" w:rsidRPr="007B3567" w:rsidRDefault="00B632BC" w:rsidP="007B3567">
      <w:pPr>
        <w:ind w:left="720"/>
        <w:jc w:val="center"/>
        <w:rPr>
          <w:b/>
          <w:bCs/>
          <w:sz w:val="24"/>
          <w:szCs w:val="24"/>
          <w:rtl/>
        </w:rPr>
      </w:pPr>
    </w:p>
    <w:p w14:paraId="5BC84445" w14:textId="6A6280CC" w:rsidR="00B632BC" w:rsidRPr="00020F04" w:rsidRDefault="00020F04" w:rsidP="007B3567">
      <w:pPr>
        <w:ind w:left="720"/>
        <w:jc w:val="both"/>
        <w:rPr>
          <w:rFonts w:cs="Arabic Transparent"/>
          <w:b/>
          <w:bCs/>
          <w:sz w:val="24"/>
          <w:szCs w:val="24"/>
          <w:rtl/>
        </w:rPr>
      </w:pPr>
      <w:r w:rsidRPr="00020F04">
        <w:rPr>
          <w:rFonts w:cs="Arabic Transparent" w:hint="cs"/>
          <w:b/>
          <w:bCs/>
          <w:sz w:val="24"/>
          <w:szCs w:val="24"/>
          <w:rtl/>
        </w:rPr>
        <w:t>حضرات المساهيمن الكرام</w:t>
      </w:r>
    </w:p>
    <w:p w14:paraId="5FF3FBD5" w14:textId="77777777" w:rsidR="00020F04" w:rsidRDefault="00020F04" w:rsidP="007B3567">
      <w:pPr>
        <w:ind w:left="720"/>
        <w:jc w:val="both"/>
        <w:rPr>
          <w:rFonts w:cs="Arabic Transparent"/>
          <w:rtl/>
          <w:lang w:bidi="ar-JO"/>
        </w:rPr>
      </w:pPr>
    </w:p>
    <w:p w14:paraId="2CEFED26" w14:textId="77777777" w:rsidR="00B632BC" w:rsidRDefault="00B632BC" w:rsidP="00D36F4C">
      <w:pPr>
        <w:ind w:left="720"/>
        <w:rPr>
          <w:rFonts w:cs="Arabic Transparent"/>
          <w:b/>
          <w:bCs/>
          <w:rtl/>
          <w:lang w:bidi="ar-JO"/>
        </w:rPr>
      </w:pPr>
      <w:r>
        <w:rPr>
          <w:rFonts w:cs="Arabic Transparent"/>
          <w:b/>
          <w:bCs/>
          <w:rtl/>
          <w:lang w:bidi="ar-JO"/>
        </w:rPr>
        <w:t>تحية طيبة وبعد،</w:t>
      </w:r>
    </w:p>
    <w:p w14:paraId="0B699BBB" w14:textId="77777777" w:rsidR="00B632BC" w:rsidRPr="00291E62" w:rsidRDefault="00B632BC" w:rsidP="00D36F4C">
      <w:pPr>
        <w:ind w:left="720"/>
        <w:rPr>
          <w:rFonts w:cs="Arabic Transparent"/>
          <w:sz w:val="22"/>
          <w:szCs w:val="22"/>
          <w:rtl/>
          <w:lang w:bidi="ar-JO"/>
        </w:rPr>
      </w:pPr>
    </w:p>
    <w:p w14:paraId="17B46A70" w14:textId="13CAAF88" w:rsidR="00B632BC" w:rsidRPr="00CE5467" w:rsidRDefault="008D0385" w:rsidP="00D36F4C">
      <w:pPr>
        <w:ind w:left="1080"/>
        <w:jc w:val="both"/>
        <w:rPr>
          <w:rFonts w:cs="Arabic Transparent"/>
          <w:b/>
          <w:bCs/>
          <w:sz w:val="22"/>
          <w:szCs w:val="22"/>
          <w:lang w:bidi="ar-JO"/>
        </w:rPr>
      </w:pPr>
      <w:r w:rsidRPr="00CE5467">
        <w:rPr>
          <w:rFonts w:cs="Arabic Transparent" w:hint="cs"/>
          <w:b/>
          <w:bCs/>
          <w:rtl/>
          <w:lang w:bidi="ar-JO"/>
        </w:rPr>
        <w:t xml:space="preserve">استنادا لاحكام قانون الشركات الاردني رقم  (22) لعام 1997 وتعديلاته </w:t>
      </w:r>
      <w:r w:rsidR="00174CE9" w:rsidRPr="00CE5467">
        <w:rPr>
          <w:rFonts w:cs="Arabic Transparent"/>
          <w:b/>
          <w:bCs/>
          <w:rtl/>
          <w:lang w:bidi="ar-JO"/>
        </w:rPr>
        <w:t>يسر</w:t>
      </w:r>
      <w:r w:rsidRPr="00CE5467">
        <w:rPr>
          <w:rFonts w:cs="Arabic Transparent" w:hint="cs"/>
          <w:b/>
          <w:bCs/>
          <w:rtl/>
          <w:lang w:bidi="ar-JO"/>
        </w:rPr>
        <w:t xml:space="preserve"> مجلس ادارة شركة دارات الأردنية القابضة </w:t>
      </w:r>
      <w:r w:rsidR="00174CE9" w:rsidRPr="00CE5467">
        <w:rPr>
          <w:rFonts w:cs="Arabic Transparent"/>
          <w:b/>
          <w:bCs/>
          <w:rtl/>
          <w:lang w:bidi="ar-JO"/>
        </w:rPr>
        <w:t xml:space="preserve">دعوتكم لحضور إجتماع الهيئة العامة العاديه للشركه والذي سيعقد في تمام الساعة </w:t>
      </w:r>
      <w:r w:rsidR="00460DA5" w:rsidRPr="00CE5467">
        <w:rPr>
          <w:rFonts w:cs="Arabic Transparent" w:hint="cs"/>
          <w:b/>
          <w:bCs/>
          <w:rtl/>
          <w:lang w:bidi="ar-JO"/>
        </w:rPr>
        <w:t>العاشرة</w:t>
      </w:r>
      <w:r w:rsidR="00174CE9" w:rsidRPr="00CE5467">
        <w:rPr>
          <w:rFonts w:cs="Arabic Transparent"/>
          <w:b/>
          <w:bCs/>
          <w:rtl/>
          <w:lang w:bidi="ar-JO"/>
        </w:rPr>
        <w:t xml:space="preserve"> من صباح يوم </w:t>
      </w:r>
      <w:r w:rsidR="005F575E" w:rsidRPr="00CE5467">
        <w:rPr>
          <w:rFonts w:cs="Arabic Transparent" w:hint="cs"/>
          <w:b/>
          <w:bCs/>
          <w:rtl/>
          <w:lang w:bidi="ar-JO"/>
        </w:rPr>
        <w:t>ال</w:t>
      </w:r>
      <w:r w:rsidR="003929A0" w:rsidRPr="00CE5467">
        <w:rPr>
          <w:rFonts w:cs="Arabic Transparent" w:hint="cs"/>
          <w:b/>
          <w:bCs/>
          <w:rtl/>
          <w:lang w:bidi="ar-JO"/>
        </w:rPr>
        <w:t>أحد</w:t>
      </w:r>
      <w:r w:rsidR="00174CE9" w:rsidRPr="00CE5467">
        <w:rPr>
          <w:rFonts w:cs="Arabic Transparent"/>
          <w:b/>
          <w:bCs/>
          <w:rtl/>
          <w:lang w:bidi="ar-JO"/>
        </w:rPr>
        <w:t xml:space="preserve"> الموافق</w:t>
      </w:r>
      <w:r w:rsidR="00174CE9" w:rsidRPr="00CE5467">
        <w:rPr>
          <w:rFonts w:cs="Arabic Transparent"/>
          <w:b/>
          <w:bCs/>
          <w:lang w:bidi="ar-JO"/>
        </w:rPr>
        <w:t> </w:t>
      </w:r>
      <w:r w:rsidRPr="00CE5467">
        <w:rPr>
          <w:rFonts w:cs="Arabic Transparent"/>
          <w:b/>
          <w:bCs/>
          <w:lang w:bidi="ar-JO"/>
        </w:rPr>
        <w:t>21</w:t>
      </w:r>
      <w:r w:rsidR="00174CE9" w:rsidRPr="00CE5467">
        <w:rPr>
          <w:rFonts w:cs="Arabic Transparent" w:hint="cs"/>
          <w:b/>
          <w:bCs/>
          <w:lang w:bidi="ar-JO"/>
        </w:rPr>
        <w:t>/</w:t>
      </w:r>
      <w:r w:rsidRPr="00CE5467">
        <w:rPr>
          <w:rFonts w:cs="Arabic Transparent"/>
          <w:b/>
          <w:bCs/>
          <w:lang w:bidi="ar-JO"/>
        </w:rPr>
        <w:t>04</w:t>
      </w:r>
      <w:r w:rsidR="00174CE9" w:rsidRPr="00CE5467">
        <w:rPr>
          <w:rFonts w:cs="Arabic Transparent" w:hint="cs"/>
          <w:b/>
          <w:bCs/>
          <w:lang w:bidi="ar-JO"/>
        </w:rPr>
        <w:t>/</w:t>
      </w:r>
      <w:r w:rsidRPr="00CE5467">
        <w:rPr>
          <w:rFonts w:cs="Arabic Transparent"/>
          <w:b/>
          <w:bCs/>
          <w:lang w:bidi="ar-JO"/>
        </w:rPr>
        <w:t xml:space="preserve">2024  </w:t>
      </w:r>
      <w:r w:rsidR="00174CE9" w:rsidRPr="00CE5467">
        <w:rPr>
          <w:rFonts w:cs="Arabic Transparent"/>
          <w:b/>
          <w:bCs/>
          <w:rtl/>
          <w:lang w:bidi="ar-JO"/>
        </w:rPr>
        <w:t> </w:t>
      </w:r>
      <w:r w:rsidRPr="00CE5467">
        <w:rPr>
          <w:rFonts w:cs="Arabic Transparent" w:hint="cs"/>
          <w:b/>
          <w:bCs/>
          <w:rtl/>
          <w:lang w:bidi="ar-JO"/>
        </w:rPr>
        <w:t xml:space="preserve">عبر تطبيق </w:t>
      </w:r>
      <w:r w:rsidR="00CE5467" w:rsidRPr="00CE5467">
        <w:rPr>
          <w:rFonts w:cs="Arabic Transparent"/>
          <w:b/>
          <w:bCs/>
          <w:lang w:bidi="ar-JO"/>
        </w:rPr>
        <w:t xml:space="preserve">(ZOOM) </w:t>
      </w:r>
      <w:r w:rsidR="00CE5467" w:rsidRPr="00CE5467">
        <w:rPr>
          <w:rFonts w:cs="Arabic Transparent" w:hint="cs"/>
          <w:b/>
          <w:bCs/>
          <w:rtl/>
          <w:lang w:bidi="ar-JO"/>
        </w:rPr>
        <w:t xml:space="preserve"> </w:t>
      </w:r>
      <w:r w:rsidRPr="00CE5467">
        <w:rPr>
          <w:rFonts w:cs="Arabic Transparent" w:hint="cs"/>
          <w:b/>
          <w:bCs/>
          <w:rtl/>
          <w:lang w:bidi="ar-JO"/>
        </w:rPr>
        <w:t xml:space="preserve">والذي يوفر وسيلة الاتصال المرئي والمسموع للمساهمين على  الرابط الالكتروني المبين ادناه والمنشور على الموقع الالكتروني للشركة </w:t>
      </w:r>
      <w:r w:rsidR="00174CE9" w:rsidRPr="00CE5467">
        <w:rPr>
          <w:rFonts w:cs="Arabic Transparent"/>
          <w:b/>
          <w:bCs/>
          <w:lang w:bidi="ar-JO"/>
        </w:rPr>
        <w:t xml:space="preserve"> </w:t>
      </w:r>
      <w:r w:rsidR="00174CE9" w:rsidRPr="00CE5467">
        <w:rPr>
          <w:rFonts w:cs="Arabic Transparent"/>
          <w:b/>
          <w:bCs/>
          <w:rtl/>
          <w:lang w:bidi="ar-JO"/>
        </w:rPr>
        <w:t>لمناقشة الأمور التالية واتخاذ القرارات المناسبه بشأنها</w:t>
      </w:r>
      <w:r w:rsidR="00174CE9" w:rsidRPr="00CE5467">
        <w:rPr>
          <w:rFonts w:cs="Arabic Transparent"/>
          <w:b/>
          <w:bCs/>
          <w:sz w:val="22"/>
          <w:szCs w:val="22"/>
          <w:lang w:bidi="ar-JO"/>
        </w:rPr>
        <w:t>:</w:t>
      </w:r>
    </w:p>
    <w:p w14:paraId="21F948C8" w14:textId="77777777" w:rsidR="00174CE9" w:rsidRPr="00CE5467" w:rsidRDefault="00174CE9" w:rsidP="00B33EF8">
      <w:pPr>
        <w:ind w:left="1080"/>
        <w:jc w:val="both"/>
        <w:rPr>
          <w:rFonts w:cs="Arabic Transparent"/>
          <w:b/>
          <w:bCs/>
          <w:lang w:bidi="ar-JO"/>
        </w:rPr>
      </w:pPr>
    </w:p>
    <w:p w14:paraId="7F6412D7" w14:textId="77777777" w:rsidR="00B632BC" w:rsidRPr="00CE5467" w:rsidRDefault="00B632BC" w:rsidP="00B33EF8">
      <w:pPr>
        <w:numPr>
          <w:ilvl w:val="0"/>
          <w:numId w:val="1"/>
        </w:numPr>
        <w:tabs>
          <w:tab w:val="num" w:pos="1800"/>
        </w:tabs>
        <w:ind w:left="1800"/>
        <w:jc w:val="both"/>
        <w:rPr>
          <w:rFonts w:cs="Arabic Transparent"/>
          <w:b/>
          <w:bCs/>
          <w:lang w:bidi="ar-JO"/>
        </w:rPr>
      </w:pPr>
      <w:r w:rsidRPr="00CE5467">
        <w:rPr>
          <w:rFonts w:cs="Arabic Transparent"/>
          <w:b/>
          <w:bCs/>
          <w:rtl/>
          <w:lang w:bidi="ar-JO"/>
        </w:rPr>
        <w:t>تلاوة محضر الجلسة السابقة.</w:t>
      </w:r>
    </w:p>
    <w:p w14:paraId="3D33BF3C" w14:textId="54F50DBC" w:rsidR="00B632BC" w:rsidRPr="00CE5467" w:rsidRDefault="00B632BC" w:rsidP="00B33EF8">
      <w:pPr>
        <w:numPr>
          <w:ilvl w:val="0"/>
          <w:numId w:val="1"/>
        </w:numPr>
        <w:tabs>
          <w:tab w:val="num" w:pos="1800"/>
        </w:tabs>
        <w:ind w:left="1800"/>
        <w:jc w:val="both"/>
        <w:rPr>
          <w:rFonts w:cs="Arabic Transparent"/>
          <w:b/>
          <w:bCs/>
          <w:rtl/>
          <w:lang w:bidi="ar-JO"/>
        </w:rPr>
      </w:pPr>
      <w:r w:rsidRPr="00CE5467">
        <w:rPr>
          <w:rFonts w:cs="Arabic Transparent"/>
          <w:b/>
          <w:bCs/>
          <w:rtl/>
          <w:lang w:bidi="ar-JO"/>
        </w:rPr>
        <w:t>تقرير مجلس الإدارة عن أعمال الشركة خلال سنة</w:t>
      </w:r>
      <w:r w:rsidR="00F91CC6" w:rsidRPr="00CE5467">
        <w:rPr>
          <w:rFonts w:cs="Arabic Transparent"/>
          <w:b/>
          <w:bCs/>
          <w:lang w:bidi="ar-JO"/>
        </w:rPr>
        <w:t xml:space="preserve"> </w:t>
      </w:r>
      <w:r w:rsidR="008D0385" w:rsidRPr="00CE5467">
        <w:rPr>
          <w:rFonts w:cs="Arabic Transparent"/>
          <w:b/>
          <w:bCs/>
          <w:lang w:bidi="ar-JO"/>
        </w:rPr>
        <w:t>2023</w:t>
      </w:r>
      <w:r w:rsidR="00F91CC6" w:rsidRPr="00CE5467">
        <w:rPr>
          <w:rFonts w:cs="Arabic Transparent"/>
          <w:b/>
          <w:bCs/>
          <w:lang w:bidi="ar-JO"/>
        </w:rPr>
        <w:t xml:space="preserve"> </w:t>
      </w:r>
      <w:r w:rsidRPr="00CE5467">
        <w:rPr>
          <w:rFonts w:cs="Arabic Transparent"/>
          <w:b/>
          <w:bCs/>
          <w:rtl/>
          <w:lang w:bidi="ar-JO"/>
        </w:rPr>
        <w:t>والخطة المستقبلية لها</w:t>
      </w:r>
      <w:r w:rsidR="00885F83" w:rsidRPr="00CE5467">
        <w:rPr>
          <w:rFonts w:cs="Arabic Transparent" w:hint="cs"/>
          <w:b/>
          <w:bCs/>
          <w:rtl/>
          <w:lang w:bidi="ar-JO"/>
        </w:rPr>
        <w:t xml:space="preserve"> والمصادقه عليها.</w:t>
      </w:r>
    </w:p>
    <w:p w14:paraId="053C47D4" w14:textId="3E754823" w:rsidR="00B632BC" w:rsidRPr="00CE5467" w:rsidRDefault="00B632BC" w:rsidP="00B33EF8">
      <w:pPr>
        <w:numPr>
          <w:ilvl w:val="0"/>
          <w:numId w:val="1"/>
        </w:numPr>
        <w:tabs>
          <w:tab w:val="num" w:pos="1800"/>
        </w:tabs>
        <w:ind w:left="1800"/>
        <w:jc w:val="both"/>
        <w:rPr>
          <w:rFonts w:cs="Arabic Transparent"/>
          <w:b/>
          <w:bCs/>
          <w:lang w:bidi="ar-JO"/>
        </w:rPr>
      </w:pPr>
      <w:r w:rsidRPr="00CE5467">
        <w:rPr>
          <w:rFonts w:cs="Arabic Transparent"/>
          <w:b/>
          <w:bCs/>
          <w:rtl/>
          <w:lang w:bidi="ar-JO"/>
        </w:rPr>
        <w:t xml:space="preserve">تقرير مدققي حسابات الشركة عن ميزانيتها وحساباتها الختامية الأخرى وأحوالها وأوضاعها المالية عن سنتها المنتهية في </w:t>
      </w:r>
      <w:r w:rsidR="00CE5467" w:rsidRPr="00CE5467">
        <w:rPr>
          <w:rFonts w:cs="Arabic Transparent"/>
          <w:b/>
          <w:bCs/>
          <w:lang w:bidi="ar-JO"/>
        </w:rPr>
        <w:t>31</w:t>
      </w:r>
      <w:r w:rsidR="00020F04" w:rsidRPr="00CE5467">
        <w:rPr>
          <w:rFonts w:cs="Arabic Transparent" w:hint="cs"/>
          <w:b/>
          <w:bCs/>
          <w:rtl/>
          <w:lang w:bidi="ar-JO"/>
        </w:rPr>
        <w:t>/</w:t>
      </w:r>
      <w:r w:rsidR="00CE5467" w:rsidRPr="00CE5467">
        <w:rPr>
          <w:rFonts w:cs="Arabic Transparent"/>
          <w:b/>
          <w:bCs/>
          <w:lang w:bidi="ar-JO"/>
        </w:rPr>
        <w:t>12</w:t>
      </w:r>
      <w:r w:rsidR="00020F04" w:rsidRPr="00CE5467">
        <w:rPr>
          <w:rFonts w:cs="Arabic Transparent" w:hint="cs"/>
          <w:b/>
          <w:bCs/>
          <w:rtl/>
          <w:lang w:bidi="ar-JO"/>
        </w:rPr>
        <w:t>/</w:t>
      </w:r>
      <w:r w:rsidR="008D0385" w:rsidRPr="00CE5467">
        <w:rPr>
          <w:rFonts w:cs="Arabic Transparent"/>
          <w:b/>
          <w:bCs/>
          <w:lang w:bidi="ar-JO"/>
        </w:rPr>
        <w:t>2023</w:t>
      </w:r>
      <w:r w:rsidR="00885F83" w:rsidRPr="00CE5467">
        <w:rPr>
          <w:rFonts w:cs="Arabic Transparent" w:hint="cs"/>
          <w:b/>
          <w:bCs/>
          <w:rtl/>
          <w:lang w:bidi="ar-JO"/>
        </w:rPr>
        <w:t xml:space="preserve"> </w:t>
      </w:r>
      <w:r w:rsidR="00885F83" w:rsidRPr="00CE5467">
        <w:rPr>
          <w:rFonts w:cs="Arabic Transparent"/>
          <w:b/>
          <w:bCs/>
          <w:rtl/>
          <w:lang w:bidi="ar-JO"/>
        </w:rPr>
        <w:t>والمصادقة عليها</w:t>
      </w:r>
      <w:r w:rsidR="00885F83" w:rsidRPr="00CE5467">
        <w:rPr>
          <w:rFonts w:cs="Arabic Transparent" w:hint="cs"/>
          <w:b/>
          <w:bCs/>
          <w:rtl/>
          <w:lang w:bidi="ar-JO"/>
        </w:rPr>
        <w:t>.</w:t>
      </w:r>
    </w:p>
    <w:p w14:paraId="749C3A1F" w14:textId="5366BA3F" w:rsidR="00B632BC" w:rsidRPr="00CE5467" w:rsidRDefault="00B632BC" w:rsidP="00B33EF8">
      <w:pPr>
        <w:numPr>
          <w:ilvl w:val="0"/>
          <w:numId w:val="1"/>
        </w:numPr>
        <w:tabs>
          <w:tab w:val="num" w:pos="1800"/>
        </w:tabs>
        <w:ind w:left="1800"/>
        <w:jc w:val="both"/>
        <w:rPr>
          <w:rFonts w:cs="Arabic Transparent"/>
          <w:b/>
          <w:bCs/>
          <w:lang w:bidi="ar-JO"/>
        </w:rPr>
      </w:pPr>
      <w:r w:rsidRPr="00CE5467">
        <w:rPr>
          <w:rFonts w:cs="Arabic Transparent"/>
          <w:b/>
          <w:bCs/>
          <w:rtl/>
          <w:lang w:bidi="ar-JO"/>
        </w:rPr>
        <w:t xml:space="preserve">الميزانية السنوية وحساب الأرباح والخسائر والحسابات الختامية عن السنة المنتهية في </w:t>
      </w:r>
      <w:r w:rsidR="00CE5467" w:rsidRPr="00CE5467">
        <w:rPr>
          <w:rFonts w:cs="Arabic Transparent"/>
          <w:b/>
          <w:bCs/>
          <w:lang w:bidi="ar-JO"/>
        </w:rPr>
        <w:t>31</w:t>
      </w:r>
      <w:r w:rsidR="00020F04" w:rsidRPr="00CE5467">
        <w:rPr>
          <w:rFonts w:cs="Arabic Transparent" w:hint="cs"/>
          <w:b/>
          <w:bCs/>
          <w:rtl/>
          <w:lang w:bidi="ar-JO"/>
        </w:rPr>
        <w:t>/</w:t>
      </w:r>
      <w:r w:rsidR="00CE5467" w:rsidRPr="00CE5467">
        <w:rPr>
          <w:rFonts w:cs="Arabic Transparent"/>
          <w:b/>
          <w:bCs/>
          <w:lang w:bidi="ar-JO"/>
        </w:rPr>
        <w:t>12</w:t>
      </w:r>
      <w:r w:rsidR="00020F04" w:rsidRPr="00CE5467">
        <w:rPr>
          <w:rFonts w:cs="Arabic Transparent" w:hint="cs"/>
          <w:b/>
          <w:bCs/>
          <w:rtl/>
          <w:lang w:bidi="ar-JO"/>
        </w:rPr>
        <w:t>/</w:t>
      </w:r>
      <w:r w:rsidR="00CE5467" w:rsidRPr="00CE5467">
        <w:rPr>
          <w:rFonts w:cs="Arabic Transparent"/>
          <w:b/>
          <w:bCs/>
          <w:lang w:bidi="ar-JO"/>
        </w:rPr>
        <w:t>2023</w:t>
      </w:r>
      <w:r w:rsidR="00AF7FC6" w:rsidRPr="00CE5467">
        <w:rPr>
          <w:rFonts w:cs="Arabic Transparent" w:hint="cs"/>
          <w:b/>
          <w:bCs/>
          <w:rtl/>
          <w:lang w:bidi="ar-JO"/>
        </w:rPr>
        <w:t xml:space="preserve"> </w:t>
      </w:r>
      <w:r w:rsidR="00D9520C" w:rsidRPr="00CE5467">
        <w:rPr>
          <w:rFonts w:cs="Arabic Transparent" w:hint="cs"/>
          <w:b/>
          <w:bCs/>
          <w:rtl/>
          <w:lang w:bidi="ar-JO"/>
        </w:rPr>
        <w:t>والمصادقه عليها .</w:t>
      </w:r>
    </w:p>
    <w:p w14:paraId="286EBA9D" w14:textId="7FDC7BCA" w:rsidR="00B632BC" w:rsidRPr="00CE5467" w:rsidRDefault="00B632BC" w:rsidP="00B33EF8">
      <w:pPr>
        <w:numPr>
          <w:ilvl w:val="0"/>
          <w:numId w:val="1"/>
        </w:numPr>
        <w:tabs>
          <w:tab w:val="num" w:pos="1800"/>
        </w:tabs>
        <w:ind w:left="1800"/>
        <w:jc w:val="both"/>
        <w:rPr>
          <w:rFonts w:cs="Arabic Transparent"/>
          <w:b/>
          <w:bCs/>
          <w:lang w:bidi="ar-JO"/>
        </w:rPr>
      </w:pPr>
      <w:r w:rsidRPr="00CE5467">
        <w:rPr>
          <w:rFonts w:cs="Arabic Transparent"/>
          <w:b/>
          <w:bCs/>
          <w:rtl/>
          <w:lang w:bidi="ar-JO"/>
        </w:rPr>
        <w:t xml:space="preserve">انتخاب مدققي حسابات الشركة للسنة المالية </w:t>
      </w:r>
      <w:r w:rsidR="008D0385" w:rsidRPr="00CE5467">
        <w:rPr>
          <w:rFonts w:cs="Arabic Transparent"/>
          <w:b/>
          <w:bCs/>
          <w:lang w:bidi="ar-JO"/>
        </w:rPr>
        <w:t>2024</w:t>
      </w:r>
      <w:r w:rsidRPr="00CE5467">
        <w:rPr>
          <w:rFonts w:cs="Arabic Transparent"/>
          <w:b/>
          <w:bCs/>
          <w:rtl/>
          <w:lang w:bidi="ar-JO"/>
        </w:rPr>
        <w:t xml:space="preserve"> </w:t>
      </w:r>
      <w:r w:rsidR="00D9520C" w:rsidRPr="00CE5467">
        <w:rPr>
          <w:rFonts w:cs="Arabic Transparent" w:hint="cs"/>
          <w:b/>
          <w:bCs/>
          <w:rtl/>
          <w:lang w:bidi="ar-JO"/>
        </w:rPr>
        <w:t>وتحديد اتعابهم ا</w:t>
      </w:r>
      <w:r w:rsidRPr="00CE5467">
        <w:rPr>
          <w:rFonts w:cs="Arabic Transparent"/>
          <w:b/>
          <w:bCs/>
          <w:rtl/>
          <w:lang w:bidi="ar-JO"/>
        </w:rPr>
        <w:t>وتفويض المجلس بتحديد أتعابهم.</w:t>
      </w:r>
    </w:p>
    <w:p w14:paraId="71FBE74F" w14:textId="1192A4F4" w:rsidR="00020F04" w:rsidRPr="00CE5467" w:rsidRDefault="00020F04" w:rsidP="00B33EF8">
      <w:pPr>
        <w:numPr>
          <w:ilvl w:val="0"/>
          <w:numId w:val="1"/>
        </w:numPr>
        <w:tabs>
          <w:tab w:val="num" w:pos="1800"/>
        </w:tabs>
        <w:ind w:left="1800"/>
        <w:jc w:val="both"/>
        <w:rPr>
          <w:rFonts w:cs="Arabic Transparent"/>
          <w:b/>
          <w:bCs/>
          <w:lang w:bidi="ar-JO"/>
        </w:rPr>
      </w:pPr>
      <w:r w:rsidRPr="00CE5467">
        <w:rPr>
          <w:rFonts w:cs="Arabic Transparent" w:hint="cs"/>
          <w:b/>
          <w:bCs/>
          <w:rtl/>
          <w:lang w:bidi="ar-JO"/>
        </w:rPr>
        <w:t>الموافقة على توصية مجلس الادارة ب</w:t>
      </w:r>
      <w:r w:rsidRPr="00CE5467">
        <w:rPr>
          <w:rFonts w:cs="Arabic Transparent"/>
          <w:b/>
          <w:bCs/>
          <w:rtl/>
          <w:lang w:bidi="ar-JO"/>
        </w:rPr>
        <w:t xml:space="preserve">توزيع ارباح </w:t>
      </w:r>
      <w:r w:rsidR="00D9520C" w:rsidRPr="00CE5467">
        <w:rPr>
          <w:rFonts w:cs="Arabic Transparent" w:hint="cs"/>
          <w:b/>
          <w:bCs/>
          <w:rtl/>
          <w:lang w:bidi="ar-JO"/>
        </w:rPr>
        <w:t>نقديه من الارباح المدورة</w:t>
      </w:r>
      <w:r w:rsidR="007F1B9A" w:rsidRPr="00CE5467">
        <w:rPr>
          <w:rFonts w:cs="Arabic Transparent" w:hint="cs"/>
          <w:b/>
          <w:bCs/>
          <w:rtl/>
          <w:lang w:bidi="ar-JO"/>
        </w:rPr>
        <w:t xml:space="preserve"> كما في </w:t>
      </w:r>
      <w:r w:rsidR="00CE5467" w:rsidRPr="00CE5467">
        <w:rPr>
          <w:rFonts w:cs="Arabic Transparent"/>
          <w:b/>
          <w:bCs/>
          <w:lang w:bidi="ar-JO"/>
        </w:rPr>
        <w:t>31</w:t>
      </w:r>
      <w:r w:rsidR="007F1B9A" w:rsidRPr="00CE5467">
        <w:rPr>
          <w:rFonts w:cs="Arabic Transparent" w:hint="cs"/>
          <w:b/>
          <w:bCs/>
          <w:rtl/>
          <w:lang w:bidi="ar-JO"/>
        </w:rPr>
        <w:t>/</w:t>
      </w:r>
      <w:r w:rsidR="00CE5467" w:rsidRPr="00CE5467">
        <w:rPr>
          <w:rFonts w:cs="Arabic Transparent"/>
          <w:b/>
          <w:bCs/>
          <w:lang w:bidi="ar-JO"/>
        </w:rPr>
        <w:t>12</w:t>
      </w:r>
      <w:r w:rsidR="007F1B9A" w:rsidRPr="00CE5467">
        <w:rPr>
          <w:rFonts w:cs="Arabic Transparent" w:hint="cs"/>
          <w:b/>
          <w:bCs/>
          <w:rtl/>
          <w:lang w:bidi="ar-JO"/>
        </w:rPr>
        <w:t>/</w:t>
      </w:r>
      <w:r w:rsidR="008D0385" w:rsidRPr="00CE5467">
        <w:rPr>
          <w:rFonts w:cs="Arabic Transparent"/>
          <w:b/>
          <w:bCs/>
          <w:lang w:bidi="ar-JO"/>
        </w:rPr>
        <w:t>2023</w:t>
      </w:r>
      <w:r w:rsidR="00D9520C" w:rsidRPr="00CE5467">
        <w:rPr>
          <w:rFonts w:cs="Arabic Transparent" w:hint="cs"/>
          <w:b/>
          <w:bCs/>
          <w:rtl/>
          <w:lang w:bidi="ar-JO"/>
        </w:rPr>
        <w:t xml:space="preserve"> </w:t>
      </w:r>
      <w:r w:rsidRPr="00CE5467">
        <w:rPr>
          <w:rFonts w:cs="Arabic Transparent"/>
          <w:b/>
          <w:bCs/>
          <w:rtl/>
          <w:lang w:bidi="ar-JO"/>
        </w:rPr>
        <w:t xml:space="preserve">على المساهمين بنسبة </w:t>
      </w:r>
      <w:r w:rsidR="005F575E" w:rsidRPr="00CE5467">
        <w:rPr>
          <w:rFonts w:cs="Arabic Transparent"/>
          <w:b/>
          <w:bCs/>
          <w:lang w:bidi="ar-JO"/>
        </w:rPr>
        <w:t>4</w:t>
      </w:r>
      <w:r w:rsidRPr="00CE5467">
        <w:rPr>
          <w:rFonts w:cs="Arabic Transparent"/>
          <w:b/>
          <w:bCs/>
          <w:rtl/>
          <w:lang w:bidi="ar-JO"/>
        </w:rPr>
        <w:t>% من راس</w:t>
      </w:r>
      <w:r w:rsidR="00B33EF8" w:rsidRPr="00CE5467">
        <w:rPr>
          <w:rFonts w:cs="Arabic Transparent" w:hint="cs"/>
          <w:b/>
          <w:bCs/>
          <w:rtl/>
          <w:lang w:bidi="ar-JO"/>
        </w:rPr>
        <w:t xml:space="preserve"> </w:t>
      </w:r>
      <w:r w:rsidRPr="00CE5467">
        <w:rPr>
          <w:rFonts w:cs="Arabic Transparent"/>
          <w:b/>
          <w:bCs/>
          <w:rtl/>
          <w:lang w:bidi="ar-JO"/>
        </w:rPr>
        <w:t xml:space="preserve">المال البالغ </w:t>
      </w:r>
      <w:r w:rsidRPr="00CE5467">
        <w:rPr>
          <w:rFonts w:cs="Arabic Transparent"/>
          <w:b/>
          <w:bCs/>
          <w:lang w:bidi="ar-JO"/>
        </w:rPr>
        <w:t>10,250,000</w:t>
      </w:r>
      <w:r w:rsidRPr="00CE5467">
        <w:rPr>
          <w:rFonts w:cs="Arabic Transparent"/>
          <w:b/>
          <w:bCs/>
          <w:rtl/>
          <w:lang w:bidi="ar-JO"/>
        </w:rPr>
        <w:t xml:space="preserve"> (عشرة ملايين ومائتان وخمسون الف دينار)</w:t>
      </w:r>
      <w:r w:rsidR="005F575E" w:rsidRPr="00CE5467">
        <w:rPr>
          <w:rFonts w:cs="Arabic Transparent" w:hint="cs"/>
          <w:b/>
          <w:bCs/>
          <w:rtl/>
          <w:lang w:bidi="ar-JO"/>
        </w:rPr>
        <w:t>.</w:t>
      </w:r>
    </w:p>
    <w:p w14:paraId="1A989D8E" w14:textId="525E5A25" w:rsidR="00B632BC" w:rsidRPr="00CE5467" w:rsidRDefault="00020F04" w:rsidP="008D0385">
      <w:pPr>
        <w:pStyle w:val="ListParagraph"/>
        <w:numPr>
          <w:ilvl w:val="0"/>
          <w:numId w:val="1"/>
        </w:numPr>
        <w:jc w:val="both"/>
        <w:rPr>
          <w:rFonts w:cs="Arabic Transparent"/>
          <w:b/>
          <w:bCs/>
          <w:lang w:bidi="ar-JO"/>
        </w:rPr>
      </w:pPr>
      <w:r w:rsidRPr="00CE5467">
        <w:rPr>
          <w:rFonts w:cs="Arabic Transparent"/>
          <w:b/>
          <w:bCs/>
          <w:rtl/>
          <w:lang w:bidi="ar-JO"/>
        </w:rPr>
        <w:t xml:space="preserve">إبراء ذمة رئيس وأعضاء مجلس الإدارة عن أعمالهم خلال السنة المالية </w:t>
      </w:r>
      <w:r w:rsidR="008D0385" w:rsidRPr="00CE5467">
        <w:rPr>
          <w:rFonts w:cs="Arabic Transparent"/>
          <w:b/>
          <w:bCs/>
          <w:lang w:bidi="ar-JO"/>
        </w:rPr>
        <w:t>2023</w:t>
      </w:r>
      <w:r w:rsidRPr="00CE5467">
        <w:rPr>
          <w:rFonts w:cs="Arabic Transparent"/>
          <w:b/>
          <w:bCs/>
          <w:rtl/>
          <w:lang w:bidi="ar-JO"/>
        </w:rPr>
        <w:t>.</w:t>
      </w:r>
    </w:p>
    <w:p w14:paraId="0274B55D" w14:textId="77777777" w:rsidR="008D0385" w:rsidRPr="00CE5467" w:rsidRDefault="008D0385" w:rsidP="008D0385">
      <w:pPr>
        <w:ind w:left="1134"/>
        <w:jc w:val="both"/>
        <w:rPr>
          <w:rFonts w:cs="Arabic Transparent"/>
          <w:b/>
          <w:bCs/>
          <w:rtl/>
          <w:lang w:bidi="ar-JO"/>
        </w:rPr>
      </w:pPr>
    </w:p>
    <w:p w14:paraId="6DA05178" w14:textId="6B7815FF" w:rsidR="008141E2" w:rsidRPr="00A76F4F" w:rsidRDefault="00020F04" w:rsidP="008141E2">
      <w:pPr>
        <w:ind w:left="720"/>
        <w:jc w:val="center"/>
        <w:rPr>
          <w:rFonts w:cs="Arabic Transparent"/>
          <w:b/>
          <w:bCs/>
          <w:sz w:val="24"/>
          <w:szCs w:val="24"/>
          <w:lang w:bidi="ar-JO"/>
        </w:rPr>
      </w:pPr>
      <w:r w:rsidRPr="00CE5467">
        <w:rPr>
          <w:rFonts w:cs="Arabic Transparent" w:hint="cs"/>
          <w:b/>
          <w:bCs/>
          <w:rtl/>
          <w:lang w:bidi="ar-JO"/>
        </w:rPr>
        <w:t xml:space="preserve">يرجى حضوركم هذا الاجتماع من خلال الرابط </w:t>
      </w:r>
    </w:p>
    <w:p w14:paraId="7033CB26" w14:textId="1392535B" w:rsidR="00A76F4F" w:rsidRPr="00A76F4F" w:rsidRDefault="00A76F4F" w:rsidP="005D6977">
      <w:pPr>
        <w:ind w:left="720"/>
        <w:jc w:val="center"/>
        <w:rPr>
          <w:sz w:val="24"/>
          <w:szCs w:val="24"/>
        </w:rPr>
      </w:pPr>
      <w:hyperlink r:id="rId7" w:history="1">
        <w:r w:rsidRPr="00A76F4F">
          <w:rPr>
            <w:rStyle w:val="Hyperlink"/>
            <w:sz w:val="24"/>
            <w:szCs w:val="24"/>
          </w:rPr>
          <w:t>https://us06web.zoom.us/j/82447284918?pwd=6pJDVns4LyfSS7jAhYzI2I7DuZ8wfz.1</w:t>
        </w:r>
      </w:hyperlink>
    </w:p>
    <w:p w14:paraId="6BE1039C" w14:textId="522F0085" w:rsidR="00B632BC" w:rsidRPr="00CE5467" w:rsidRDefault="00020F04" w:rsidP="005D6977">
      <w:pPr>
        <w:ind w:left="720"/>
        <w:jc w:val="center"/>
        <w:rPr>
          <w:rFonts w:cs="Arabic Transparent"/>
          <w:b/>
          <w:bCs/>
          <w:rtl/>
          <w:lang w:bidi="ar-JO"/>
        </w:rPr>
      </w:pPr>
      <w:r w:rsidRPr="00CE5467">
        <w:rPr>
          <w:rFonts w:cs="Arabic Transparent" w:hint="cs"/>
          <w:b/>
          <w:bCs/>
          <w:rtl/>
          <w:lang w:bidi="ar-JO"/>
        </w:rPr>
        <w:t>أو توكيل مساهم آخر عنكم , وذلك بتعبئة القسيمة المرفقة وتوقيعها على أن ترسل الكترونيا بواسطة البريد الالكتروني (</w:t>
      </w:r>
      <w:r w:rsidR="00F91CC6" w:rsidRPr="00CE5467">
        <w:rPr>
          <w:rFonts w:cs="Arabic Transparent"/>
          <w:b/>
          <w:bCs/>
          <w:lang w:bidi="ar-JO"/>
        </w:rPr>
        <w:t>ralbobali@darat.jo</w:t>
      </w:r>
      <w:r w:rsidRPr="00CE5467">
        <w:rPr>
          <w:rFonts w:cs="Arabic Transparent" w:hint="cs"/>
          <w:b/>
          <w:bCs/>
          <w:rtl/>
          <w:lang w:bidi="ar-JO"/>
        </w:rPr>
        <w:t xml:space="preserve">) </w:t>
      </w:r>
      <w:r w:rsidR="00F91CC6" w:rsidRPr="00CE5467">
        <w:rPr>
          <w:rFonts w:cs="Arabic Transparent" w:hint="cs"/>
          <w:b/>
          <w:bCs/>
          <w:rtl/>
          <w:lang w:bidi="ar-JO"/>
        </w:rPr>
        <w:t>او (</w:t>
      </w:r>
      <w:r w:rsidR="00F91CC6" w:rsidRPr="00CE5467">
        <w:rPr>
          <w:rFonts w:cs="Arabic Transparent"/>
          <w:b/>
          <w:bCs/>
          <w:lang w:bidi="ar-JO"/>
        </w:rPr>
        <w:t>bmousa@darat.jo</w:t>
      </w:r>
      <w:r w:rsidR="00F91CC6" w:rsidRPr="00CE5467">
        <w:rPr>
          <w:rFonts w:cs="Arabic Transparent" w:hint="cs"/>
          <w:b/>
          <w:bCs/>
          <w:rtl/>
          <w:lang w:bidi="ar-JO"/>
        </w:rPr>
        <w:t xml:space="preserve">) </w:t>
      </w:r>
      <w:r w:rsidRPr="00CE5467">
        <w:rPr>
          <w:rFonts w:cs="Arabic Transparent" w:hint="cs"/>
          <w:b/>
          <w:bCs/>
          <w:rtl/>
          <w:lang w:bidi="ar-JO"/>
        </w:rPr>
        <w:t>قبل التاريخ المحدد للاجتماع أعلاه</w:t>
      </w:r>
      <w:r w:rsidR="00F91CC6" w:rsidRPr="00CE5467">
        <w:rPr>
          <w:rFonts w:cs="Arabic Transparent" w:hint="cs"/>
          <w:b/>
          <w:bCs/>
          <w:rtl/>
          <w:lang w:bidi="ar-JO"/>
        </w:rPr>
        <w:t xml:space="preserve"> بيوم.</w:t>
      </w:r>
    </w:p>
    <w:p w14:paraId="32546C43" w14:textId="12C9BE3E" w:rsidR="00B632BC" w:rsidRPr="00CE5467" w:rsidRDefault="00F91CC6" w:rsidP="00D36F4C">
      <w:pPr>
        <w:ind w:left="720"/>
        <w:jc w:val="both"/>
        <w:rPr>
          <w:rFonts w:cs="Arabic Transparent"/>
          <w:b/>
          <w:bCs/>
          <w:rtl/>
          <w:lang w:bidi="ar-JO"/>
        </w:rPr>
      </w:pPr>
      <w:r w:rsidRPr="00CE5467">
        <w:rPr>
          <w:rFonts w:cs="Arabic Transparent"/>
          <w:b/>
          <w:bCs/>
          <w:rtl/>
          <w:lang w:bidi="ar-JO"/>
        </w:rPr>
        <w:t>وتجدر الاشارة بانه يحق لكل مساهم طرح الأسئلة والاستفسارات الكترونيا قبل التاريخ المحدد للاجتماع من خلال الرابط الالكتروني المشار إليه أعلاه، ليصار إلى الرد عليها وذلك عملا بأحكام البند خامسا/ج من الاجراءات الصادرة عن معالي وزير الصناعة والتجارة والتموين، علما بان المساهم الذي يحمل اسهما لا تقل عن 10% من الأسهم المتمثلة بالاجتماع يحق له طرح الأسئلة والاستفسارات خلال الاجتماع سندا لاحكام البند خامسا/ط من ذات الاجراءات المشار اليها أعلاه</w:t>
      </w:r>
      <w:r w:rsidRPr="00CE5467">
        <w:rPr>
          <w:rFonts w:cs="Arabic Transparent"/>
          <w:b/>
          <w:bCs/>
          <w:lang w:bidi="ar-JO"/>
        </w:rPr>
        <w:t>.</w:t>
      </w:r>
    </w:p>
    <w:p w14:paraId="609408DE" w14:textId="77777777" w:rsidR="00F91CC6" w:rsidRPr="00CE5467" w:rsidRDefault="00F91CC6" w:rsidP="00D36F4C">
      <w:pPr>
        <w:ind w:left="720"/>
        <w:jc w:val="both"/>
        <w:rPr>
          <w:rFonts w:cs="Arabic Transparent"/>
          <w:b/>
          <w:bCs/>
          <w:lang w:bidi="ar-JO"/>
        </w:rPr>
      </w:pPr>
    </w:p>
    <w:p w14:paraId="6BCA1217" w14:textId="574D34F8" w:rsidR="00B632BC" w:rsidRPr="00CE5467" w:rsidRDefault="00B632BC" w:rsidP="00D36F4C">
      <w:pPr>
        <w:ind w:left="720"/>
        <w:jc w:val="both"/>
        <w:rPr>
          <w:rFonts w:cs="Arabic Transparent"/>
          <w:b/>
          <w:bCs/>
          <w:rtl/>
          <w:lang w:bidi="ar-JO"/>
        </w:rPr>
      </w:pPr>
      <w:r w:rsidRPr="00CE5467">
        <w:rPr>
          <w:rFonts w:cs="Arabic Transparent"/>
          <w:b/>
          <w:bCs/>
          <w:rtl/>
          <w:lang w:bidi="ar-JO"/>
        </w:rPr>
        <w:t xml:space="preserve">في حال وجود أي استفسار الرجاء الاتصال على الهاتف رقم 5335550  </w:t>
      </w:r>
    </w:p>
    <w:p w14:paraId="4224EEB2" w14:textId="77777777" w:rsidR="00B632BC" w:rsidRPr="00CE5467" w:rsidRDefault="00B632BC" w:rsidP="00D36F4C">
      <w:pPr>
        <w:ind w:left="720"/>
        <w:jc w:val="both"/>
        <w:rPr>
          <w:rFonts w:cs="Arabic Transparent"/>
          <w:b/>
          <w:bCs/>
          <w:rtl/>
          <w:lang w:bidi="ar-JO"/>
        </w:rPr>
      </w:pPr>
    </w:p>
    <w:p w14:paraId="1DE603B3" w14:textId="77777777" w:rsidR="00B632BC" w:rsidRPr="00CE5467" w:rsidRDefault="00B632BC" w:rsidP="00D36F4C">
      <w:pPr>
        <w:ind w:left="720"/>
        <w:jc w:val="center"/>
        <w:rPr>
          <w:rFonts w:cs="Arabic Transparent"/>
          <w:b/>
          <w:bCs/>
          <w:rtl/>
          <w:lang w:bidi="ar-JO"/>
        </w:rPr>
      </w:pPr>
      <w:r w:rsidRPr="00CE5467">
        <w:rPr>
          <w:rFonts w:cs="Arabic Transparent"/>
          <w:b/>
          <w:bCs/>
          <w:rtl/>
          <w:lang w:bidi="ar-JO"/>
        </w:rPr>
        <w:t>وتفضلوا بقبول فائق الاحترام،،،</w:t>
      </w:r>
    </w:p>
    <w:p w14:paraId="1C28A61F" w14:textId="77777777" w:rsidR="00B632BC" w:rsidRPr="00CE5467" w:rsidRDefault="00B632BC" w:rsidP="00D36F4C">
      <w:pPr>
        <w:ind w:left="720"/>
        <w:jc w:val="center"/>
        <w:rPr>
          <w:rFonts w:cs="Arabic Transparent"/>
          <w:b/>
          <w:bCs/>
          <w:rtl/>
          <w:lang w:bidi="ar-JO"/>
        </w:rPr>
      </w:pPr>
    </w:p>
    <w:tbl>
      <w:tblPr>
        <w:bidiVisual/>
        <w:tblW w:w="8516" w:type="dxa"/>
        <w:tblInd w:w="720" w:type="dxa"/>
        <w:tblLook w:val="01E0" w:firstRow="1" w:lastRow="1" w:firstColumn="1" w:lastColumn="1" w:noHBand="0" w:noVBand="0"/>
      </w:tblPr>
      <w:tblGrid>
        <w:gridCol w:w="4258"/>
        <w:gridCol w:w="4258"/>
      </w:tblGrid>
      <w:tr w:rsidR="00B632BC" w:rsidRPr="00CE5467" w14:paraId="17416F9F" w14:textId="77777777" w:rsidTr="00D36F4C">
        <w:trPr>
          <w:trHeight w:val="507"/>
        </w:trPr>
        <w:tc>
          <w:tcPr>
            <w:tcW w:w="4258" w:type="dxa"/>
            <w:hideMark/>
          </w:tcPr>
          <w:p w14:paraId="5E79C0A9" w14:textId="77777777" w:rsidR="00B632BC" w:rsidRPr="00CE5467" w:rsidRDefault="00B632BC">
            <w:pPr>
              <w:rPr>
                <w:rFonts w:ascii="IDAutomationHC39M" w:hAnsi="IDAutomationHC39M" w:cs="Arabic Transparent"/>
                <w:b/>
                <w:bCs/>
                <w:noProof/>
                <w:rtl/>
                <w:lang w:bidi="ar-JO"/>
              </w:rPr>
            </w:pPr>
            <w:r w:rsidRPr="00CE5467">
              <w:rPr>
                <w:rFonts w:ascii="IDAutomationHC39M" w:hAnsi="IDAutomationHC39M" w:cs="Arabic Transparent"/>
                <w:b/>
                <w:bCs/>
                <w:noProof/>
                <w:lang w:bidi="ar-JO"/>
              </w:rPr>
              <w:t>*</w:t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lang w:bidi="ar-JO"/>
              </w:rPr>
              <w:fldChar w:fldCharType="begin"/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rtl/>
                <w:lang w:bidi="ar-JO"/>
              </w:rPr>
              <w:instrText xml:space="preserve"> </w:instrText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lang w:bidi="ar-JO"/>
              </w:rPr>
              <w:instrText>MERGEFIELD  BARCODE</w:instrText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rtl/>
                <w:lang w:bidi="ar-JO"/>
              </w:rPr>
              <w:instrText xml:space="preserve"> </w:instrText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lang w:bidi="ar-JO"/>
              </w:rPr>
              <w:fldChar w:fldCharType="separate"/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rtl/>
                <w:lang w:bidi="ar-JO"/>
              </w:rPr>
              <w:t>«</w:t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lang w:bidi="ar-JO"/>
              </w:rPr>
              <w:t>BARCODE</w:t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rtl/>
                <w:lang w:bidi="ar-JO"/>
              </w:rPr>
              <w:t>»</w:t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lang w:bidi="ar-JO"/>
              </w:rPr>
              <w:fldChar w:fldCharType="end"/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lang w:bidi="ar-JO"/>
              </w:rPr>
              <w:t>*</w:t>
            </w:r>
          </w:p>
        </w:tc>
        <w:tc>
          <w:tcPr>
            <w:tcW w:w="4258" w:type="dxa"/>
            <w:hideMark/>
          </w:tcPr>
          <w:p w14:paraId="7FE10595" w14:textId="77777777" w:rsidR="00B632BC" w:rsidRPr="00CE5467" w:rsidRDefault="00B632BC">
            <w:pPr>
              <w:pStyle w:val="Heading4"/>
              <w:rPr>
                <w:rFonts w:cs="Simplified Arabic"/>
                <w:szCs w:val="20"/>
                <w:rtl/>
                <w:lang w:bidi="ar-JO"/>
              </w:rPr>
            </w:pPr>
            <w:r w:rsidRPr="00CE5467">
              <w:rPr>
                <w:rFonts w:cs="Simplified Arabic"/>
                <w:szCs w:val="20"/>
                <w:rtl/>
              </w:rPr>
              <w:t xml:space="preserve">                                         </w:t>
            </w:r>
          </w:p>
          <w:p w14:paraId="76A01E6F" w14:textId="77777777" w:rsidR="00B632BC" w:rsidRPr="00CE5467" w:rsidRDefault="00B632BC">
            <w:pPr>
              <w:pStyle w:val="Heading4"/>
              <w:jc w:val="right"/>
              <w:rPr>
                <w:rFonts w:cs="Simplified Arabic"/>
                <w:szCs w:val="20"/>
                <w:rtl/>
              </w:rPr>
            </w:pPr>
            <w:r w:rsidRPr="00CE5467">
              <w:rPr>
                <w:rFonts w:cs="Simplified Arabic"/>
                <w:szCs w:val="20"/>
                <w:rtl/>
              </w:rPr>
              <w:t xml:space="preserve">رئيس مجلس الإدارة </w:t>
            </w:r>
          </w:p>
          <w:p w14:paraId="77BC8B85" w14:textId="77777777" w:rsidR="00B632BC" w:rsidRPr="00CE5467" w:rsidRDefault="00B632B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E5467">
              <w:rPr>
                <w:rFonts w:cs="Simplified Arabic"/>
                <w:b/>
                <w:bCs/>
              </w:rPr>
              <w:t xml:space="preserve">                                                      </w:t>
            </w:r>
            <w:r w:rsidRPr="00CE5467">
              <w:rPr>
                <w:rFonts w:cs="Simplified Arabic"/>
                <w:b/>
                <w:bCs/>
                <w:rtl/>
              </w:rPr>
              <w:t>عماد الدين كمال</w:t>
            </w:r>
          </w:p>
        </w:tc>
      </w:tr>
    </w:tbl>
    <w:p w14:paraId="4463D571" w14:textId="77777777" w:rsidR="00B632BC" w:rsidRPr="00CE5467" w:rsidRDefault="00B632BC" w:rsidP="00D36F4C">
      <w:pPr>
        <w:ind w:left="720"/>
        <w:jc w:val="lowKashida"/>
        <w:rPr>
          <w:rFonts w:cs="Arabic Transparent"/>
          <w:b/>
          <w:bCs/>
          <w:rtl/>
        </w:rPr>
      </w:pPr>
      <w:r w:rsidRPr="00CE5467">
        <w:rPr>
          <w:rFonts w:cs="Arabic Transparent"/>
          <w:b/>
          <w:bCs/>
          <w:rtl/>
        </w:rPr>
        <w:t>..............................................................................................................</w:t>
      </w:r>
    </w:p>
    <w:p w14:paraId="4500301C" w14:textId="77777777" w:rsidR="00B632BC" w:rsidRPr="00CE5467" w:rsidRDefault="00B632BC" w:rsidP="00D36F4C">
      <w:pPr>
        <w:ind w:left="720"/>
        <w:jc w:val="lowKashida"/>
        <w:rPr>
          <w:rFonts w:cs="Arabic Transparent"/>
          <w:b/>
          <w:bCs/>
          <w:rtl/>
          <w:lang w:bidi="ar-JO"/>
        </w:rPr>
      </w:pPr>
    </w:p>
    <w:tbl>
      <w:tblPr>
        <w:bidiVisual/>
        <w:tblW w:w="0" w:type="auto"/>
        <w:tblInd w:w="720" w:type="dxa"/>
        <w:tblLook w:val="01E0" w:firstRow="1" w:lastRow="1" w:firstColumn="1" w:lastColumn="1" w:noHBand="0" w:noVBand="0"/>
      </w:tblPr>
      <w:tblGrid>
        <w:gridCol w:w="3104"/>
        <w:gridCol w:w="4110"/>
        <w:gridCol w:w="1308"/>
      </w:tblGrid>
      <w:tr w:rsidR="00B632BC" w:rsidRPr="00CE5467" w14:paraId="660EAC54" w14:textId="77777777" w:rsidTr="00D36F4C">
        <w:trPr>
          <w:trHeight w:val="624"/>
        </w:trPr>
        <w:tc>
          <w:tcPr>
            <w:tcW w:w="3104" w:type="dxa"/>
            <w:hideMark/>
          </w:tcPr>
          <w:p w14:paraId="334276C4" w14:textId="77777777" w:rsidR="00B632BC" w:rsidRPr="00CE5467" w:rsidRDefault="00B632BC">
            <w:pPr>
              <w:bidi w:val="0"/>
              <w:jc w:val="right"/>
              <w:rPr>
                <w:rFonts w:ascii="IDAutomationHC39M" w:hAnsi="IDAutomationHC39M" w:cs="Arabic Transparent"/>
                <w:b/>
                <w:bCs/>
                <w:noProof/>
                <w:rtl/>
                <w:lang w:bidi="ar-JO"/>
              </w:rPr>
            </w:pPr>
            <w:r w:rsidRPr="00CE5467">
              <w:rPr>
                <w:rFonts w:ascii="IDAutomationHC39M" w:hAnsi="IDAutomationHC39M" w:cs="Arabic Transparent"/>
                <w:b/>
                <w:bCs/>
                <w:noProof/>
                <w:lang w:bidi="ar-JO"/>
              </w:rPr>
              <w:t>*</w:t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lang w:bidi="ar-JO"/>
              </w:rPr>
              <w:fldChar w:fldCharType="begin"/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rtl/>
                <w:lang w:bidi="ar-JO"/>
              </w:rPr>
              <w:instrText xml:space="preserve"> </w:instrText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lang w:bidi="ar-JO"/>
              </w:rPr>
              <w:instrText>MERGEFIELD  BARCODE</w:instrText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rtl/>
                <w:lang w:bidi="ar-JO"/>
              </w:rPr>
              <w:instrText xml:space="preserve"> </w:instrText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lang w:bidi="ar-JO"/>
              </w:rPr>
              <w:fldChar w:fldCharType="separate"/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rtl/>
                <w:lang w:bidi="ar-JO"/>
              </w:rPr>
              <w:t>«</w:t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lang w:bidi="ar-JO"/>
              </w:rPr>
              <w:t>BARCODE</w:t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rtl/>
                <w:lang w:bidi="ar-JO"/>
              </w:rPr>
              <w:t>»</w:t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lang w:bidi="ar-JO"/>
              </w:rPr>
              <w:fldChar w:fldCharType="end"/>
            </w:r>
            <w:r w:rsidRPr="00CE5467">
              <w:rPr>
                <w:rFonts w:ascii="IDAutomationHC39M" w:hAnsi="IDAutomationHC39M" w:cs="Arabic Transparent"/>
                <w:b/>
                <w:bCs/>
                <w:noProof/>
                <w:lang w:bidi="ar-JO"/>
              </w:rPr>
              <w:t>*</w:t>
            </w:r>
          </w:p>
        </w:tc>
        <w:tc>
          <w:tcPr>
            <w:tcW w:w="4110" w:type="dxa"/>
          </w:tcPr>
          <w:p w14:paraId="17D319D1" w14:textId="758B8DC0" w:rsidR="00B632BC" w:rsidRPr="00CE5467" w:rsidRDefault="00291E62">
            <w:pPr>
              <w:pStyle w:val="Heading1"/>
            </w:pPr>
            <w:r w:rsidRPr="00CE5467">
              <w:rPr>
                <w:rFonts w:hint="cs"/>
                <w:u w:val="none"/>
                <w:rtl/>
              </w:rPr>
              <w:t>شركة دارات الأردنية القابضة</w:t>
            </w:r>
          </w:p>
          <w:p w14:paraId="18922DE3" w14:textId="77777777" w:rsidR="00B632BC" w:rsidRPr="00CE5467" w:rsidRDefault="00B632BC">
            <w:pPr>
              <w:pStyle w:val="Heading1"/>
              <w:rPr>
                <w:rtl/>
              </w:rPr>
            </w:pPr>
            <w:r w:rsidRPr="00CE5467">
              <w:rPr>
                <w:rtl/>
              </w:rPr>
              <w:t>قسيمة توكيل</w:t>
            </w:r>
          </w:p>
          <w:p w14:paraId="3AF71177" w14:textId="77777777" w:rsidR="00B632BC" w:rsidRPr="00CE5467" w:rsidRDefault="00B632BC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308" w:type="dxa"/>
          </w:tcPr>
          <w:p w14:paraId="3365DE52" w14:textId="77777777" w:rsidR="00B632BC" w:rsidRPr="00CE5467" w:rsidRDefault="00B632BC">
            <w:pPr>
              <w:rPr>
                <w:b/>
                <w:bCs/>
                <w:rtl/>
              </w:rPr>
            </w:pPr>
          </w:p>
        </w:tc>
      </w:tr>
    </w:tbl>
    <w:p w14:paraId="5BF609BA" w14:textId="77777777" w:rsidR="00B632BC" w:rsidRPr="00CE5467" w:rsidRDefault="00B632BC" w:rsidP="00D36F4C">
      <w:pPr>
        <w:ind w:left="720"/>
        <w:rPr>
          <w:b/>
          <w:bCs/>
          <w:rtl/>
        </w:rPr>
      </w:pPr>
    </w:p>
    <w:tbl>
      <w:tblPr>
        <w:bidiVisual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433"/>
        <w:gridCol w:w="1626"/>
      </w:tblGrid>
      <w:tr w:rsidR="00F91CC6" w:rsidRPr="00CE5467" w14:paraId="0D5CAAA4" w14:textId="77777777" w:rsidTr="00D36F4C">
        <w:trPr>
          <w:trHeight w:val="279"/>
        </w:trPr>
        <w:tc>
          <w:tcPr>
            <w:tcW w:w="5433" w:type="dxa"/>
            <w:hideMark/>
          </w:tcPr>
          <w:p w14:paraId="08DFFE0A" w14:textId="4AB47BBE" w:rsidR="00F91CC6" w:rsidRPr="00CE5467" w:rsidRDefault="00F91CC6">
            <w:pPr>
              <w:rPr>
                <w:rFonts w:cs="Arabic Transparent"/>
                <w:b/>
                <w:bCs/>
                <w:rtl/>
              </w:rPr>
            </w:pPr>
            <w:r w:rsidRPr="00CE5467">
              <w:rPr>
                <w:rFonts w:cs="Arabic Transparent"/>
                <w:b/>
                <w:bCs/>
                <w:rtl/>
              </w:rPr>
              <w:t xml:space="preserve">رقم المساهم: </w:t>
            </w:r>
          </w:p>
        </w:tc>
        <w:tc>
          <w:tcPr>
            <w:tcW w:w="1626" w:type="dxa"/>
            <w:hideMark/>
          </w:tcPr>
          <w:p w14:paraId="14217477" w14:textId="77777777" w:rsidR="00F91CC6" w:rsidRPr="00CE5467" w:rsidRDefault="00F91CC6">
            <w:pPr>
              <w:rPr>
                <w:rFonts w:cs="Arabic Transparent"/>
                <w:b/>
                <w:bCs/>
                <w:rtl/>
              </w:rPr>
            </w:pPr>
            <w:r w:rsidRPr="00CE5467">
              <w:rPr>
                <w:rFonts w:cs="Arabic Transparent"/>
                <w:b/>
                <w:bCs/>
                <w:rtl/>
              </w:rPr>
              <w:t>عدد الأسهم:</w:t>
            </w:r>
          </w:p>
        </w:tc>
      </w:tr>
    </w:tbl>
    <w:p w14:paraId="370B0C94" w14:textId="77777777" w:rsidR="00B632BC" w:rsidRPr="00CE5467" w:rsidRDefault="00B632BC" w:rsidP="00D36F4C">
      <w:pPr>
        <w:ind w:left="720"/>
        <w:rPr>
          <w:rFonts w:cs="Arabic Transparent"/>
          <w:b/>
          <w:bCs/>
          <w:rtl/>
          <w:lang w:bidi="ar-JO"/>
        </w:rPr>
      </w:pPr>
    </w:p>
    <w:p w14:paraId="3DEE49AE" w14:textId="1017D9EB" w:rsidR="00B632BC" w:rsidRPr="00CE5467" w:rsidRDefault="00B632BC" w:rsidP="00D36F4C">
      <w:pPr>
        <w:ind w:left="720"/>
        <w:jc w:val="lowKashida"/>
        <w:rPr>
          <w:rFonts w:cs="Arabic Transparent"/>
          <w:b/>
          <w:bCs/>
          <w:rtl/>
        </w:rPr>
      </w:pPr>
      <w:r w:rsidRPr="00CE5467">
        <w:rPr>
          <w:rFonts w:cs="Arabic Transparent"/>
          <w:b/>
          <w:bCs/>
          <w:rtl/>
        </w:rPr>
        <w:t xml:space="preserve">أنا </w:t>
      </w:r>
      <w:r w:rsidRPr="00CE5467">
        <w:rPr>
          <w:rFonts w:cs="Arabic Transparent"/>
          <w:b/>
          <w:bCs/>
          <w:rtl/>
        </w:rPr>
        <w:fldChar w:fldCharType="begin"/>
      </w:r>
      <w:r w:rsidRPr="00CE5467">
        <w:rPr>
          <w:rFonts w:cs="Arabic Transparent"/>
          <w:b/>
          <w:bCs/>
          <w:rtl/>
        </w:rPr>
        <w:instrText xml:space="preserve"> </w:instrText>
      </w:r>
      <w:r w:rsidRPr="00CE5467">
        <w:rPr>
          <w:rFonts w:cs="Arabic Transparent"/>
          <w:b/>
          <w:bCs/>
        </w:rPr>
        <w:instrText>MERGEFIELD  HolderName  \* MERGEFORMAT</w:instrText>
      </w:r>
      <w:r w:rsidRPr="00CE5467">
        <w:rPr>
          <w:rFonts w:cs="Arabic Transparent"/>
          <w:b/>
          <w:bCs/>
          <w:rtl/>
        </w:rPr>
        <w:instrText xml:space="preserve"> </w:instrText>
      </w:r>
      <w:r w:rsidRPr="00CE5467">
        <w:rPr>
          <w:rFonts w:cs="Arabic Transparent"/>
          <w:b/>
          <w:bCs/>
          <w:rtl/>
        </w:rPr>
        <w:fldChar w:fldCharType="separate"/>
      </w:r>
      <w:r w:rsidR="00F91CC6" w:rsidRPr="00CE5467">
        <w:rPr>
          <w:rFonts w:cs="Arabic Transparent" w:hint="cs"/>
          <w:b/>
          <w:bCs/>
          <w:noProof/>
          <w:rtl/>
        </w:rPr>
        <w:t>..............</w:t>
      </w:r>
      <w:r w:rsidRPr="00CE5467">
        <w:rPr>
          <w:rFonts w:cs="Arabic Transparent"/>
          <w:b/>
          <w:bCs/>
          <w:rtl/>
        </w:rPr>
        <w:fldChar w:fldCharType="end"/>
      </w:r>
      <w:r w:rsidRPr="00CE5467">
        <w:rPr>
          <w:rFonts w:cs="Arabic Transparent"/>
          <w:b/>
          <w:bCs/>
          <w:rtl/>
        </w:rPr>
        <w:t xml:space="preserve"> من الجنسية</w:t>
      </w:r>
      <w:r w:rsidR="00F91CC6" w:rsidRPr="00CE5467">
        <w:rPr>
          <w:rFonts w:cs="Arabic Transparent" w:hint="cs"/>
          <w:b/>
          <w:bCs/>
          <w:rtl/>
        </w:rPr>
        <w:t>....................</w:t>
      </w:r>
      <w:r w:rsidRPr="00CE5467">
        <w:rPr>
          <w:rFonts w:cs="Arabic Transparent"/>
          <w:b/>
          <w:bCs/>
          <w:rtl/>
        </w:rPr>
        <w:t xml:space="preserve"> بصفتي مساهماً في </w:t>
      </w:r>
      <w:r w:rsidR="00291E62" w:rsidRPr="00CE5467">
        <w:rPr>
          <w:rFonts w:hint="cs"/>
          <w:b/>
          <w:bCs/>
          <w:rtl/>
        </w:rPr>
        <w:t>شركة دارات الأردنية القابضة</w:t>
      </w:r>
      <w:r w:rsidRPr="00CE5467">
        <w:rPr>
          <w:rFonts w:cs="Arabic Transparent"/>
          <w:b/>
          <w:bCs/>
          <w:rtl/>
        </w:rPr>
        <w:t xml:space="preserve"> م.ع.م قد عينت  </w:t>
      </w:r>
      <w:r w:rsidR="00291E62" w:rsidRPr="00CE5467">
        <w:rPr>
          <w:rFonts w:cs="Arabic Transparent" w:hint="cs"/>
          <w:b/>
          <w:bCs/>
          <w:rtl/>
        </w:rPr>
        <w:t>المساهم</w:t>
      </w:r>
      <w:r w:rsidRPr="00CE5467">
        <w:rPr>
          <w:rFonts w:cs="Arabic Transparent"/>
          <w:b/>
          <w:bCs/>
          <w:rtl/>
        </w:rPr>
        <w:t xml:space="preserve">…………………………………………………… </w:t>
      </w:r>
      <w:r w:rsidRPr="00CE5467">
        <w:rPr>
          <w:rFonts w:cs="Arabic Transparent"/>
          <w:b/>
          <w:bCs/>
          <w:rtl/>
          <w:lang w:bidi="ar-JO"/>
        </w:rPr>
        <w:t xml:space="preserve">وكيلاً عني وممثلاً لي في اجتماع الهيئة العامة العاديه الذي سيعقد في </w:t>
      </w:r>
      <w:r w:rsidR="00CE5467">
        <w:rPr>
          <w:rFonts w:cs="Arabic Transparent"/>
          <w:b/>
          <w:bCs/>
          <w:lang w:bidi="ar-JO"/>
        </w:rPr>
        <w:t>21</w:t>
      </w:r>
      <w:r w:rsidR="005D6977" w:rsidRPr="00CE5467">
        <w:rPr>
          <w:rFonts w:cs="Arabic Transparent" w:hint="cs"/>
          <w:b/>
          <w:bCs/>
          <w:rtl/>
          <w:lang w:bidi="ar-JO"/>
        </w:rPr>
        <w:t>/</w:t>
      </w:r>
      <w:r w:rsidR="00CE5467">
        <w:rPr>
          <w:rFonts w:cs="Arabic Transparent"/>
          <w:b/>
          <w:bCs/>
          <w:lang w:bidi="ar-JO"/>
        </w:rPr>
        <w:t>04</w:t>
      </w:r>
      <w:r w:rsidR="005D6977" w:rsidRPr="00CE5467">
        <w:rPr>
          <w:rFonts w:cs="Arabic Transparent" w:hint="cs"/>
          <w:b/>
          <w:bCs/>
          <w:rtl/>
          <w:lang w:bidi="ar-JO"/>
        </w:rPr>
        <w:t>/</w:t>
      </w:r>
      <w:r w:rsidR="00CE5467">
        <w:rPr>
          <w:rFonts w:cs="Arabic Transparent"/>
          <w:b/>
          <w:bCs/>
          <w:lang w:bidi="ar-JO"/>
        </w:rPr>
        <w:t>2024</w:t>
      </w:r>
      <w:r w:rsidRPr="00CE5467">
        <w:rPr>
          <w:rFonts w:cs="Arabic Transparent"/>
          <w:b/>
          <w:bCs/>
          <w:rtl/>
          <w:lang w:bidi="ar-JO"/>
        </w:rPr>
        <w:t xml:space="preserve">  </w:t>
      </w:r>
      <w:r w:rsidRPr="00CE5467">
        <w:rPr>
          <w:rFonts w:cs="Arabic Transparent"/>
          <w:b/>
          <w:bCs/>
          <w:rtl/>
        </w:rPr>
        <w:t>وفوضته بأن يصوت باسمي وبالنيابة عني.</w:t>
      </w:r>
    </w:p>
    <w:p w14:paraId="798D6FB9" w14:textId="77777777" w:rsidR="00B632BC" w:rsidRPr="00CE5467" w:rsidRDefault="00B632BC" w:rsidP="00D36F4C">
      <w:pPr>
        <w:ind w:left="720"/>
        <w:jc w:val="lowKashida"/>
        <w:rPr>
          <w:rFonts w:cs="Arabic Transparent"/>
          <w:b/>
          <w:bCs/>
          <w:rtl/>
        </w:rPr>
      </w:pPr>
    </w:p>
    <w:p w14:paraId="42041267" w14:textId="77777777" w:rsidR="00B632BC" w:rsidRPr="00CE5467" w:rsidRDefault="00B632BC" w:rsidP="00D36F4C">
      <w:pPr>
        <w:ind w:left="720"/>
        <w:jc w:val="lowKashida"/>
        <w:rPr>
          <w:rFonts w:cs="Arabic Transparent"/>
          <w:b/>
          <w:bCs/>
          <w:rtl/>
        </w:rPr>
      </w:pPr>
      <w:r w:rsidRPr="00CE5467">
        <w:rPr>
          <w:rFonts w:cs="Arabic Transparent"/>
          <w:b/>
          <w:bCs/>
          <w:rtl/>
        </w:rPr>
        <w:t>تحريراً في هذا اليوم ................. من شهر ............... سنة .............</w:t>
      </w:r>
    </w:p>
    <w:p w14:paraId="3142DF8C" w14:textId="77777777" w:rsidR="00B632BC" w:rsidRPr="00CE5467" w:rsidRDefault="00B632BC" w:rsidP="00D36F4C">
      <w:pPr>
        <w:ind w:left="720"/>
        <w:rPr>
          <w:rFonts w:cs="Arabic Transparent"/>
          <w:b/>
          <w:bCs/>
          <w:rtl/>
        </w:rPr>
      </w:pPr>
    </w:p>
    <w:p w14:paraId="6D86C770" w14:textId="77777777" w:rsidR="00B632BC" w:rsidRPr="00CE5467" w:rsidRDefault="00B632BC" w:rsidP="00D36F4C">
      <w:pPr>
        <w:ind w:left="720"/>
        <w:jc w:val="both"/>
        <w:rPr>
          <w:rFonts w:cs="Arabic Transparent"/>
          <w:b/>
          <w:bCs/>
          <w:rtl/>
          <w:lang w:bidi="ar-JO"/>
        </w:rPr>
      </w:pPr>
    </w:p>
    <w:p w14:paraId="669DFBC3" w14:textId="77777777" w:rsidR="00B632BC" w:rsidRPr="00CE5467" w:rsidRDefault="00B632BC" w:rsidP="00D36F4C">
      <w:pPr>
        <w:ind w:left="720"/>
        <w:jc w:val="both"/>
        <w:rPr>
          <w:rFonts w:cs="Arabic Transparent"/>
          <w:b/>
          <w:bCs/>
          <w:rtl/>
          <w:lang w:bidi="ar-JO"/>
        </w:rPr>
      </w:pPr>
      <w:r w:rsidRPr="00CE5467">
        <w:rPr>
          <w:rFonts w:cs="Arabic Transparent"/>
          <w:b/>
          <w:bCs/>
          <w:rtl/>
          <w:lang w:bidi="ar-JO"/>
        </w:rPr>
        <w:t>شاهد:</w:t>
      </w:r>
      <w:r w:rsidRPr="00CE5467">
        <w:rPr>
          <w:rFonts w:cs="Arabic Transparent"/>
          <w:b/>
          <w:bCs/>
          <w:rtl/>
          <w:lang w:bidi="ar-JO"/>
        </w:rPr>
        <w:tab/>
      </w:r>
      <w:r w:rsidRPr="00CE5467">
        <w:rPr>
          <w:rFonts w:cs="Arabic Transparent"/>
          <w:b/>
          <w:bCs/>
          <w:rtl/>
          <w:lang w:bidi="ar-JO"/>
        </w:rPr>
        <w:tab/>
      </w:r>
      <w:r w:rsidRPr="00CE5467">
        <w:rPr>
          <w:rFonts w:cs="Arabic Transparent"/>
          <w:b/>
          <w:bCs/>
          <w:rtl/>
          <w:lang w:bidi="ar-JO"/>
        </w:rPr>
        <w:tab/>
        <w:t xml:space="preserve">   </w:t>
      </w:r>
      <w:r w:rsidRPr="00CE5467">
        <w:rPr>
          <w:rFonts w:cs="Arabic Transparent"/>
          <w:b/>
          <w:bCs/>
          <w:rtl/>
          <w:lang w:bidi="ar-JO"/>
        </w:rPr>
        <w:tab/>
        <w:t xml:space="preserve"> </w:t>
      </w:r>
      <w:r w:rsidRPr="00CE5467">
        <w:rPr>
          <w:rFonts w:cs="Arabic Transparent"/>
          <w:b/>
          <w:bCs/>
          <w:rtl/>
          <w:lang w:bidi="ar-JO"/>
        </w:rPr>
        <w:tab/>
      </w:r>
      <w:r w:rsidRPr="00CE5467">
        <w:rPr>
          <w:rFonts w:cs="Arabic Transparent"/>
          <w:b/>
          <w:bCs/>
          <w:rtl/>
          <w:lang w:bidi="ar-JO"/>
        </w:rPr>
        <w:tab/>
      </w:r>
      <w:r w:rsidRPr="00CE5467">
        <w:rPr>
          <w:rFonts w:cs="Arabic Transparent"/>
          <w:b/>
          <w:bCs/>
          <w:rtl/>
          <w:lang w:bidi="ar-JO"/>
        </w:rPr>
        <w:tab/>
      </w:r>
      <w:r w:rsidRPr="00CE5467">
        <w:rPr>
          <w:rFonts w:cs="Arabic Transparent"/>
          <w:b/>
          <w:bCs/>
          <w:rtl/>
          <w:lang w:bidi="ar-JO"/>
        </w:rPr>
        <w:tab/>
        <w:t xml:space="preserve">    الموكل:</w:t>
      </w:r>
    </w:p>
    <w:p w14:paraId="55D04D38" w14:textId="77777777" w:rsidR="00B632BC" w:rsidRDefault="00B632BC" w:rsidP="00D36F4C">
      <w:pPr>
        <w:ind w:left="720"/>
        <w:jc w:val="both"/>
        <w:rPr>
          <w:rFonts w:cs="Arabic Transparent"/>
          <w:sz w:val="22"/>
          <w:szCs w:val="22"/>
          <w:rtl/>
          <w:lang w:bidi="ar-JO"/>
        </w:rPr>
      </w:pPr>
    </w:p>
    <w:p w14:paraId="332F2DF8" w14:textId="77777777" w:rsidR="00B632BC" w:rsidRDefault="00B632BC" w:rsidP="00D36F4C">
      <w:pPr>
        <w:ind w:left="720"/>
        <w:jc w:val="both"/>
        <w:rPr>
          <w:rFonts w:cs="Arabic Transparent"/>
          <w:sz w:val="22"/>
          <w:szCs w:val="22"/>
          <w:rtl/>
          <w:lang w:bidi="ar-JO"/>
        </w:rPr>
      </w:pPr>
    </w:p>
    <w:p w14:paraId="340347A7" w14:textId="77777777" w:rsidR="008366EB" w:rsidRDefault="008366EB"/>
    <w:sectPr w:rsidR="008366EB" w:rsidSect="00FC59ED">
      <w:pgSz w:w="12240" w:h="15840"/>
      <w:pgMar w:top="1440" w:right="249" w:bottom="-3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4E10" w14:textId="77777777" w:rsidR="00FC59ED" w:rsidRDefault="00FC59ED" w:rsidP="007B3567">
      <w:r>
        <w:separator/>
      </w:r>
    </w:p>
  </w:endnote>
  <w:endnote w:type="continuationSeparator" w:id="0">
    <w:p w14:paraId="04938B82" w14:textId="77777777" w:rsidR="00FC59ED" w:rsidRDefault="00FC59ED" w:rsidP="007B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M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321B" w14:textId="77777777" w:rsidR="00FC59ED" w:rsidRDefault="00FC59ED" w:rsidP="007B3567">
      <w:r>
        <w:separator/>
      </w:r>
    </w:p>
  </w:footnote>
  <w:footnote w:type="continuationSeparator" w:id="0">
    <w:p w14:paraId="599C56B1" w14:textId="77777777" w:rsidR="00FC59ED" w:rsidRDefault="00FC59ED" w:rsidP="007B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15D"/>
    <w:multiLevelType w:val="hybridMultilevel"/>
    <w:tmpl w:val="44409760"/>
    <w:lvl w:ilvl="0" w:tplc="A05ED98A">
      <w:start w:val="1"/>
      <w:numFmt w:val="decimal"/>
      <w:lvlText w:val="%1)"/>
      <w:lvlJc w:val="left"/>
      <w:pPr>
        <w:tabs>
          <w:tab w:val="num" w:pos="1854"/>
        </w:tabs>
        <w:ind w:left="1854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 w15:restartNumberingAfterBreak="0">
    <w:nsid w:val="64E911A4"/>
    <w:multiLevelType w:val="hybridMultilevel"/>
    <w:tmpl w:val="673E32C0"/>
    <w:lvl w:ilvl="0" w:tplc="4A8A2262">
      <w:start w:val="8"/>
      <w:numFmt w:val="decimal"/>
      <w:lvlText w:val="%1)"/>
      <w:lvlJc w:val="left"/>
      <w:pPr>
        <w:ind w:left="149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7C67224"/>
    <w:multiLevelType w:val="hybridMultilevel"/>
    <w:tmpl w:val="2E887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89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94236">
    <w:abstractNumId w:val="0"/>
  </w:num>
  <w:num w:numId="3" w16cid:durableId="446047671">
    <w:abstractNumId w:val="2"/>
  </w:num>
  <w:num w:numId="4" w16cid:durableId="365758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BC"/>
    <w:rsid w:val="00020F04"/>
    <w:rsid w:val="000543E8"/>
    <w:rsid w:val="00074539"/>
    <w:rsid w:val="001160EF"/>
    <w:rsid w:val="00142471"/>
    <w:rsid w:val="00174CE9"/>
    <w:rsid w:val="001D69F1"/>
    <w:rsid w:val="002315C4"/>
    <w:rsid w:val="00291E62"/>
    <w:rsid w:val="002F02A6"/>
    <w:rsid w:val="00345FE4"/>
    <w:rsid w:val="003610A9"/>
    <w:rsid w:val="00361260"/>
    <w:rsid w:val="003929A0"/>
    <w:rsid w:val="003D4141"/>
    <w:rsid w:val="00460DA5"/>
    <w:rsid w:val="0048606E"/>
    <w:rsid w:val="004F07E7"/>
    <w:rsid w:val="0053547D"/>
    <w:rsid w:val="00585070"/>
    <w:rsid w:val="005D6977"/>
    <w:rsid w:val="005F3BB3"/>
    <w:rsid w:val="005F575E"/>
    <w:rsid w:val="00610E46"/>
    <w:rsid w:val="006232F1"/>
    <w:rsid w:val="00684851"/>
    <w:rsid w:val="007A60E7"/>
    <w:rsid w:val="007B3567"/>
    <w:rsid w:val="007C387D"/>
    <w:rsid w:val="007F1B9A"/>
    <w:rsid w:val="008141E2"/>
    <w:rsid w:val="008366EB"/>
    <w:rsid w:val="00885F83"/>
    <w:rsid w:val="008D0385"/>
    <w:rsid w:val="008E1C1E"/>
    <w:rsid w:val="008F55EF"/>
    <w:rsid w:val="00973A4B"/>
    <w:rsid w:val="009E7837"/>
    <w:rsid w:val="00A76F4F"/>
    <w:rsid w:val="00A90007"/>
    <w:rsid w:val="00AF7FC6"/>
    <w:rsid w:val="00B33EF8"/>
    <w:rsid w:val="00B3547A"/>
    <w:rsid w:val="00B632BC"/>
    <w:rsid w:val="00BB2125"/>
    <w:rsid w:val="00BF2F72"/>
    <w:rsid w:val="00C21144"/>
    <w:rsid w:val="00C24CC4"/>
    <w:rsid w:val="00CD77F3"/>
    <w:rsid w:val="00CE5467"/>
    <w:rsid w:val="00D24188"/>
    <w:rsid w:val="00D36F4C"/>
    <w:rsid w:val="00D9520C"/>
    <w:rsid w:val="00F133FE"/>
    <w:rsid w:val="00F91CC6"/>
    <w:rsid w:val="00FB35A6"/>
    <w:rsid w:val="00FC59ED"/>
    <w:rsid w:val="00FE5610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04D33"/>
  <w15:chartTrackingRefBased/>
  <w15:docId w15:val="{833555D7-BA32-4B1B-A071-B97CBB97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2B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632BC"/>
    <w:pPr>
      <w:keepNext/>
      <w:jc w:val="center"/>
      <w:outlineLvl w:val="0"/>
    </w:pPr>
    <w:rPr>
      <w:rFonts w:cs="Arabic Transparent"/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32BC"/>
    <w:pPr>
      <w:keepNext/>
      <w:jc w:val="center"/>
      <w:outlineLvl w:val="3"/>
    </w:pPr>
    <w:rPr>
      <w:rFonts w:cs="Arabic Transparent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2BC"/>
    <w:rPr>
      <w:rFonts w:ascii="Times New Roman" w:eastAsia="Times New Roman" w:hAnsi="Times New Roman" w:cs="Arabic Transparent"/>
      <w:b/>
      <w:bCs/>
      <w:sz w:val="20"/>
      <w:szCs w:val="20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B632BC"/>
    <w:rPr>
      <w:rFonts w:ascii="Times New Roman" w:eastAsia="Times New Roman" w:hAnsi="Times New Roman" w:cs="Arabic Transparent"/>
      <w:b/>
      <w:bCs/>
      <w:sz w:val="20"/>
      <w:szCs w:val="3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C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B3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567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B3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567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20F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D69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447284918?pwd=6pJDVns4LyfSS7jAhYzI2I7DuZ8wfz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E580</dc:creator>
  <cp:keywords/>
  <dc:description/>
  <cp:lastModifiedBy>Bayan</cp:lastModifiedBy>
  <cp:revision>14</cp:revision>
  <cp:lastPrinted>2023-03-13T09:31:00Z</cp:lastPrinted>
  <dcterms:created xsi:type="dcterms:W3CDTF">2022-03-03T07:54:00Z</dcterms:created>
  <dcterms:modified xsi:type="dcterms:W3CDTF">2024-04-03T07:28:00Z</dcterms:modified>
</cp:coreProperties>
</file>